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91" w:rsidRPr="00B93091" w:rsidRDefault="00B93091" w:rsidP="00B93091">
      <w:pPr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  <w:r w:rsidRPr="00B93091">
        <w:rPr>
          <w:rFonts w:ascii="Times New Roman" w:hAnsi="Times New Roman" w:cs="Times New Roman"/>
          <w:lang w:eastAsia="ru-RU"/>
        </w:rPr>
        <w:t>Приложение 1</w:t>
      </w:r>
    </w:p>
    <w:p w:rsidR="00B93091" w:rsidRPr="00B93091" w:rsidRDefault="00B93091" w:rsidP="00B93091">
      <w:pPr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  <w:r w:rsidRPr="00B93091">
        <w:rPr>
          <w:rFonts w:ascii="Times New Roman" w:hAnsi="Times New Roman" w:cs="Times New Roman"/>
          <w:lang w:eastAsia="ru-RU"/>
        </w:rPr>
        <w:t xml:space="preserve"> к Правилам присвоения </w:t>
      </w:r>
    </w:p>
    <w:p w:rsidR="00B93091" w:rsidRPr="00B93091" w:rsidRDefault="00B93091" w:rsidP="00B93091">
      <w:pPr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  <w:proofErr w:type="gramStart"/>
      <w:r w:rsidRPr="00B93091">
        <w:rPr>
          <w:rFonts w:ascii="Times New Roman" w:hAnsi="Times New Roman" w:cs="Times New Roman"/>
          <w:lang w:eastAsia="ru-RU"/>
        </w:rPr>
        <w:t>ученых званий (</w:t>
      </w:r>
      <w:proofErr w:type="spellStart"/>
      <w:r w:rsidRPr="00B93091">
        <w:rPr>
          <w:rFonts w:ascii="Times New Roman" w:hAnsi="Times New Roman" w:cs="Times New Roman"/>
          <w:lang w:eastAsia="ru-RU"/>
        </w:rPr>
        <w:t>ассоциированныи</w:t>
      </w:r>
      <w:proofErr w:type="spellEnd"/>
      <w:r w:rsidRPr="00B93091">
        <w:rPr>
          <w:rFonts w:ascii="Times New Roman" w:hAnsi="Times New Roman" w:cs="Times New Roman"/>
          <w:lang w:eastAsia="ru-RU"/>
        </w:rPr>
        <w:t xml:space="preserve">̆ </w:t>
      </w:r>
      <w:proofErr w:type="gramEnd"/>
    </w:p>
    <w:p w:rsidR="00B93091" w:rsidRPr="00B93091" w:rsidRDefault="00B93091" w:rsidP="00B93091">
      <w:pPr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  <w:r w:rsidRPr="00B93091">
        <w:rPr>
          <w:rFonts w:ascii="Times New Roman" w:hAnsi="Times New Roman" w:cs="Times New Roman"/>
          <w:lang w:eastAsia="ru-RU"/>
        </w:rPr>
        <w:t>профессор (доцент), профессор)</w:t>
      </w:r>
    </w:p>
    <w:p w:rsidR="00E41AE8" w:rsidRDefault="00E41AE8" w:rsidP="00B9309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6660A" w:rsidRPr="00B93091" w:rsidRDefault="0046660A" w:rsidP="00B9309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B93091" w:rsidRPr="00B93091" w:rsidRDefault="0046660A" w:rsidP="00B930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B930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соискателе ученого звания</w:t>
      </w:r>
      <w:r w:rsidR="00C048AA" w:rsidRPr="00B93091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="00C442B1" w:rsidRPr="00C442B1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kk-KZ" w:eastAsia="ru-RU"/>
        </w:rPr>
        <w:t>Тажековой Акмарал Джаксыбековне</w:t>
      </w:r>
    </w:p>
    <w:p w:rsidR="0046660A" w:rsidRPr="00B93091" w:rsidRDefault="0046660A" w:rsidP="00B930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930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</w:t>
      </w:r>
      <w:r w:rsidR="0070308B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специальности</w:t>
      </w:r>
      <w:r w:rsidR="0085276D" w:rsidRPr="00B93091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="0085276D" w:rsidRPr="00E41AE8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kk-KZ" w:eastAsia="ru-RU"/>
        </w:rPr>
        <w:t>50700 Социальная и экономическая география</w:t>
      </w:r>
      <w:r w:rsidRPr="00B930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tbl>
      <w:tblPr>
        <w:tblW w:w="94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5042"/>
        <w:gridCol w:w="3954"/>
      </w:tblGrid>
      <w:tr w:rsidR="0046660A" w:rsidRPr="00B93091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B93091" w:rsidRDefault="0046660A" w:rsidP="00B93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B93091" w:rsidRDefault="0046660A" w:rsidP="00B93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Фамилия, имя, отчество (при его наличии)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B93091" w:rsidRDefault="00C048AA" w:rsidP="00B9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Тажекова Акмарал Джаксыбековна</w:t>
            </w:r>
          </w:p>
        </w:tc>
      </w:tr>
      <w:tr w:rsidR="0046660A" w:rsidRPr="00B93091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B93091" w:rsidRDefault="0046660A" w:rsidP="00B93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B93091" w:rsidRDefault="0046660A" w:rsidP="00B93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профилю, дата присуждения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B93091" w:rsidRDefault="00C048AA" w:rsidP="00B9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кандидат географических наук по специальности 25.00.36 – Геоэкология, 2011 г.</w:t>
            </w:r>
          </w:p>
        </w:tc>
      </w:tr>
      <w:tr w:rsidR="0046660A" w:rsidRPr="00B93091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B93091" w:rsidRDefault="0046660A" w:rsidP="00B93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B93091" w:rsidRDefault="0046660A" w:rsidP="00B93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Ученое звание, дата присуждения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B93091" w:rsidRDefault="00C048AA" w:rsidP="00B9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имеется</w:t>
            </w:r>
          </w:p>
        </w:tc>
      </w:tr>
      <w:tr w:rsidR="00C048AA" w:rsidRPr="00B93091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Почетное звание, дата присуждения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имеется</w:t>
            </w:r>
          </w:p>
        </w:tc>
      </w:tr>
      <w:tr w:rsidR="00C048AA" w:rsidRPr="00B93091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Default="00CF36C2" w:rsidP="0047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r w:rsidR="004776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.о. </w:t>
            </w:r>
            <w:r w:rsidR="00C048AA"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заведующ</w:t>
            </w:r>
            <w:r w:rsidR="004776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его</w:t>
            </w:r>
            <w:r w:rsidR="00C048AA"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кафедрой географии ЮКПУ имени Ө.Жәнібеков</w:t>
            </w:r>
            <w:r w:rsidR="00204BA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– Приказ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1/256- жқ </w:t>
            </w:r>
            <w:r w:rsidR="00204BA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 02.09.2024 г.</w:t>
            </w:r>
          </w:p>
          <w:p w:rsidR="00477617" w:rsidRDefault="00477617" w:rsidP="0047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Директор департамента научных исследований</w:t>
            </w:r>
            <w:r w:rsidR="00204BA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- Приказ № 1/211-жқ от 21.08.2023 г.;</w:t>
            </w:r>
          </w:p>
          <w:p w:rsidR="00477617" w:rsidRDefault="00477617" w:rsidP="0047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Руководитель офиса научных исследований</w:t>
            </w:r>
            <w:r w:rsidR="00204BA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– Приказ №1/018ж от 24.01.2022 г.;</w:t>
            </w:r>
          </w:p>
          <w:p w:rsidR="00204BA4" w:rsidRPr="00B93091" w:rsidRDefault="00204BA4" w:rsidP="0020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ая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кафедрой географии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ЮКГПУ – Приказ №1-260 от 03.09.2018 г.</w:t>
            </w:r>
          </w:p>
        </w:tc>
      </w:tr>
      <w:tr w:rsidR="00C048AA" w:rsidRPr="00B93091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D45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Всего </w:t>
            </w:r>
            <w:r w:rsidR="00B94825"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22 года</w:t>
            </w: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в том числе в должности </w:t>
            </w:r>
            <w:r w:rsidR="00D45C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10 </w:t>
            </w: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лет</w:t>
            </w:r>
          </w:p>
        </w:tc>
      </w:tr>
      <w:tr w:rsidR="00C048AA" w:rsidRPr="00B93091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Количество научных статей после защиты диссертации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EB39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Всего </w:t>
            </w:r>
            <w:r w:rsidR="00B94825"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более </w:t>
            </w:r>
            <w:r w:rsidR="00EB394C" w:rsidRPr="00D45C03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u w:val="single"/>
                <w:lang w:val="kk-KZ" w:eastAsia="ru-RU"/>
              </w:rPr>
              <w:t>5</w:t>
            </w:r>
            <w:r w:rsidR="00B94825" w:rsidRPr="00D45C03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u w:val="single"/>
                <w:lang w:val="kk-KZ" w:eastAsia="ru-RU"/>
              </w:rPr>
              <w:t>0</w:t>
            </w:r>
            <w:r w:rsidR="00B94825"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-ти</w:t>
            </w: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 w:rsidR="00B94825"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из них</w:t>
            </w: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в изданиях рекомендуемых уполномоченным органом</w:t>
            </w:r>
            <w:r w:rsidR="00B94825"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</w:t>
            </w:r>
            <w:r w:rsidR="00EB394C" w:rsidRPr="00D45C03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u w:val="single"/>
                <w:lang w:val="kk-KZ" w:eastAsia="ru-RU"/>
              </w:rPr>
              <w:t>11</w:t>
            </w: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 xml:space="preserve">в научных журналах, входящих в базы компании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Clarivate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Analytics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Кларивэйт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Аналитикс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 (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Web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of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Science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Core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Collection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Clarivate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Analytics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Вэб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оф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Сайнс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Кор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Коллекшн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Кларивэйт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Аналитикс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)) </w:t>
            </w:r>
            <w:r w:rsidR="00B94825" w:rsidRPr="00D45C03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u w:val="single"/>
                <w:lang w:val="kk-KZ" w:eastAsia="ru-RU"/>
              </w:rPr>
              <w:t>1</w:t>
            </w:r>
            <w:r w:rsidRPr="00D45C0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Scopus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Скопус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) или JSTOR (ДЖЕЙСТОР) </w:t>
            </w:r>
            <w:r w:rsidR="00B94825" w:rsidRPr="00D45C03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u w:val="single"/>
                <w:lang w:val="kk-KZ" w:eastAsia="ru-RU"/>
              </w:rPr>
              <w:t>4</w:t>
            </w:r>
            <w:r w:rsidR="00B94825"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.</w:t>
            </w:r>
          </w:p>
        </w:tc>
      </w:tr>
      <w:tr w:rsidR="00C048AA" w:rsidRPr="00B93091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Количество, изданных за </w:t>
            </w:r>
            <w:proofErr w:type="gram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последние</w:t>
            </w:r>
            <w:proofErr w:type="gram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Default="00B94825" w:rsidP="0035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 монография</w:t>
            </w:r>
            <w:r w:rsidR="00976DA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(2024 г.)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в соавторстве, где </w:t>
            </w:r>
            <w:r w:rsidR="004776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на долю </w:t>
            </w:r>
            <w:r w:rsid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претендента </w:t>
            </w:r>
            <w:r w:rsidR="0047761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приходится </w:t>
            </w:r>
            <w:r w:rsid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не менее </w:t>
            </w:r>
            <w:r w:rsidR="00352F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  <w:r w:rsid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п.л.</w:t>
            </w:r>
          </w:p>
          <w:p w:rsidR="008F4504" w:rsidRPr="00B93091" w:rsidRDefault="008F4504" w:rsidP="0035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 учебник в соавторстве (2021г.)</w:t>
            </w:r>
          </w:p>
        </w:tc>
      </w:tr>
      <w:tr w:rsidR="00C048AA" w:rsidRPr="00B93091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B94825" w:rsidP="00B9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нет</w:t>
            </w:r>
          </w:p>
        </w:tc>
      </w:tr>
      <w:tr w:rsidR="00C048AA" w:rsidRPr="00B93091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7C31" w:rsidRPr="00B93091" w:rsidRDefault="00B27C31" w:rsidP="00B9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Куаныш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Нурхан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 награжден Дипломом II степени </w:t>
            </w:r>
            <w:r w:rsidR="00267148"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 республиканском конкурсе научно-исследовательских работ студентов высших учебных заведений</w:t>
            </w:r>
            <w:r w:rsidR="00267148"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по специальности 5В011600-География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ованн</w:t>
            </w:r>
            <w:r w:rsidR="00267148"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 РК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="00267148"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Астана 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201</w:t>
            </w:r>
            <w:r w:rsidR="00267148"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г.</w:t>
            </w:r>
          </w:p>
          <w:p w:rsidR="00C048AA" w:rsidRPr="00B93091" w:rsidRDefault="00B27C31" w:rsidP="00786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Медетбек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Меруерт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</w:t>
            </w:r>
            <w:r w:rsidR="0078664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удостоен</w:t>
            </w:r>
            <w:r w:rsidR="0078664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диплом</w:t>
            </w:r>
            <w:r w:rsidR="0078664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ІІ степени в </w:t>
            </w:r>
            <w:r w:rsidR="00267148"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номинации «Ізденімпаз» в 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ІХ республиканском конкурсе научных работ студентов 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шарайнасы</w:t>
            </w:r>
            <w:proofErr w:type="spellEnd"/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», 2017 г</w:t>
            </w:r>
            <w:r w:rsidR="00267148" w:rsidRPr="00B9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C048AA" w:rsidRPr="00B93091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B94825" w:rsidP="00B9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нет</w:t>
            </w:r>
          </w:p>
        </w:tc>
      </w:tr>
      <w:tr w:rsidR="00C048AA" w:rsidRPr="00B93091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048AA" w:rsidRPr="00B93091" w:rsidRDefault="00C048AA" w:rsidP="00B93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930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342D9" w:rsidRPr="005342D9" w:rsidRDefault="005342D9" w:rsidP="00B9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Награждена юбилейной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медалью «80-летие ЮКГПУ», 2018 г.</w:t>
            </w:r>
          </w:p>
          <w:p w:rsidR="00C048AA" w:rsidRDefault="00267148" w:rsidP="00B93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Награждена Благодарственным</w:t>
            </w:r>
            <w:r w:rsidR="008F450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письм</w:t>
            </w:r>
            <w:r w:rsidR="008F450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</w:t>
            </w:r>
            <w:r w:rsidR="008F450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МНВО РК, Астана 2024 г.</w:t>
            </w:r>
            <w:r w:rsidR="008F450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; ректора ЮКПУ имени Ө.Жәнібеков (2023 г.), ректора Пенджикентского педагогического института (2017 г.)</w:t>
            </w:r>
            <w:r w:rsidR="005706E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и др.</w:t>
            </w:r>
            <w:bookmarkStart w:id="0" w:name="_GoBack"/>
            <w:bookmarkEnd w:id="0"/>
            <w:r w:rsidR="008F450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4F5BA1" w:rsidRDefault="004F5BA1" w:rsidP="004F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5B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Член группы экспертов по внешнему аудиту Независимого казахстанского Агентства по обеспечению качества и образования (НАОКО)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4F5B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(16-17.03.2015 г., </w:t>
            </w:r>
          </w:p>
          <w:p w:rsidR="000265BE" w:rsidRDefault="004F5BA1" w:rsidP="004F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5B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21-22. 05.2018 г.);</w:t>
            </w:r>
          </w:p>
          <w:p w:rsidR="004F5BA1" w:rsidRPr="00B93091" w:rsidRDefault="004F5BA1" w:rsidP="004F5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рамках «П</w:t>
            </w:r>
            <w:r w:rsidRPr="004F5B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рограммы повышения квалификации преподавателей педагогических специальностей высших учебных заведений Республики Казахстан», организованной АО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</w:t>
            </w:r>
            <w:r w:rsidRPr="004F5B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Национальный центр повышения квалификации «Өрлеу» МОН РК, 22.11-02.12.2015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повышение </w:t>
            </w:r>
            <w:r w:rsidRPr="004F5B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квалификации в Университете Цукуба г. Цукуба, Япония.</w:t>
            </w:r>
          </w:p>
        </w:tc>
      </w:tr>
    </w:tbl>
    <w:p w:rsidR="00B94825" w:rsidRPr="00B93091" w:rsidRDefault="0046660A" w:rsidP="00B93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B930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</w:t>
      </w:r>
    </w:p>
    <w:p w:rsidR="004F5BA1" w:rsidRDefault="004F5BA1" w:rsidP="00B93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</w:p>
    <w:p w:rsidR="0046660A" w:rsidRPr="00B93091" w:rsidRDefault="0046660A" w:rsidP="00B93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930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Руководитель кафедры </w:t>
      </w:r>
      <w:r w:rsidR="00B94825" w:rsidRPr="00B93091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географии</w:t>
      </w:r>
      <w:r w:rsidRPr="00B930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 ________________</w:t>
      </w:r>
      <w:r w:rsidR="00B94825" w:rsidRPr="00B93091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Тажекова А.Д.</w:t>
      </w:r>
      <w:r w:rsidRPr="00B930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79610E" w:rsidRPr="00B93091" w:rsidRDefault="0079610E" w:rsidP="00B93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610E" w:rsidRPr="00B9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4F"/>
    <w:rsid w:val="00014441"/>
    <w:rsid w:val="000265BE"/>
    <w:rsid w:val="00047E0D"/>
    <w:rsid w:val="00204BA4"/>
    <w:rsid w:val="00267148"/>
    <w:rsid w:val="00352FD2"/>
    <w:rsid w:val="0040674F"/>
    <w:rsid w:val="0046660A"/>
    <w:rsid w:val="00477617"/>
    <w:rsid w:val="004F5BA1"/>
    <w:rsid w:val="005342D9"/>
    <w:rsid w:val="005706E9"/>
    <w:rsid w:val="00570DF0"/>
    <w:rsid w:val="005E5E8F"/>
    <w:rsid w:val="005F1D6A"/>
    <w:rsid w:val="00607387"/>
    <w:rsid w:val="006124BD"/>
    <w:rsid w:val="00695537"/>
    <w:rsid w:val="0070308B"/>
    <w:rsid w:val="00703E79"/>
    <w:rsid w:val="007531B1"/>
    <w:rsid w:val="0078664A"/>
    <w:rsid w:val="0079610E"/>
    <w:rsid w:val="00817C0F"/>
    <w:rsid w:val="0085276D"/>
    <w:rsid w:val="008F4504"/>
    <w:rsid w:val="008F4BC0"/>
    <w:rsid w:val="0090407C"/>
    <w:rsid w:val="00976DA4"/>
    <w:rsid w:val="00B27C31"/>
    <w:rsid w:val="00B93091"/>
    <w:rsid w:val="00B94825"/>
    <w:rsid w:val="00BF1191"/>
    <w:rsid w:val="00C048AA"/>
    <w:rsid w:val="00C34929"/>
    <w:rsid w:val="00C442B1"/>
    <w:rsid w:val="00C95B13"/>
    <w:rsid w:val="00CD237C"/>
    <w:rsid w:val="00CF36C2"/>
    <w:rsid w:val="00D01596"/>
    <w:rsid w:val="00D45C03"/>
    <w:rsid w:val="00E41AE8"/>
    <w:rsid w:val="00EB394C"/>
    <w:rsid w:val="00EE25E0"/>
    <w:rsid w:val="00F61F5D"/>
    <w:rsid w:val="00FF2090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6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6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6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6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6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6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2024-11-04T07:14:00Z</cp:lastPrinted>
  <dcterms:created xsi:type="dcterms:W3CDTF">2024-03-28T11:43:00Z</dcterms:created>
  <dcterms:modified xsi:type="dcterms:W3CDTF">2024-11-07T05:33:00Z</dcterms:modified>
</cp:coreProperties>
</file>